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AA73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放射科机房修缮补强服务项目技术要求</w:t>
      </w:r>
    </w:p>
    <w:p w14:paraId="604146C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2658818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1、机房测量参数：长5.9米  宽4.4米  高3米。</w:t>
      </w:r>
      <w:bookmarkStart w:id="0" w:name="_GoBack"/>
      <w:bookmarkEnd w:id="0"/>
    </w:p>
    <w:p w14:paraId="4D7901CE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2、防护要求符合最新《医用X射线诊断放射防护要求》的规定。</w:t>
      </w:r>
    </w:p>
    <w:p w14:paraId="0CFABF5C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3、机房6面需加强3Pb当量。</w:t>
      </w:r>
    </w:p>
    <w:p w14:paraId="550D7C75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4、要求配有良好通风设施。</w:t>
      </w:r>
    </w:p>
    <w:p w14:paraId="13659266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5、配备并联通工作指示灯，并张贴醒目电离辐射标志。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ZTBlMTA3MmIzN2QyMmQ4Y2JlNTQzNjk2Njc1ZWIifQ=="/>
  </w:docVars>
  <w:rsids>
    <w:rsidRoot w:val="26A63B4D"/>
    <w:rsid w:val="003D21B2"/>
    <w:rsid w:val="03973B41"/>
    <w:rsid w:val="159943FB"/>
    <w:rsid w:val="183A4725"/>
    <w:rsid w:val="26A63B4D"/>
    <w:rsid w:val="2F342900"/>
    <w:rsid w:val="369475AE"/>
    <w:rsid w:val="4FD5108C"/>
    <w:rsid w:val="509442FD"/>
    <w:rsid w:val="576506AF"/>
    <w:rsid w:val="769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2024-08-29T09:56:00Z</dcterms:created>
  <dc:creator>赵庭秀</dc:creator>
  <cp:lastModifiedBy>韩啸</cp:lastModifiedBy>
  <dcterms:modified xsi:type="dcterms:W3CDTF">2025-07-22T08:59:31Z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3CB09F4E456746B3B5ECD79DD47F602E_13</vt:lpwstr>
  </property>
  <property fmtid="{D5CDD505-2E9C-101B-9397-08002B2CF9AE}" pid="4" name="KSOTemplateDocerSaveRecord">
    <vt:lpwstr>eyJoZGlkIjoiYWY4ZTQ1ODY3MDYwMDAzZjYzOGEzNjQ1YzU1MzE0N2QiLCJ1c2VySWQiOiI0NTIyNDYyNjYifQ==</vt:lpwstr>
  </property>
</Properties>
</file>